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  <w:sectPr>
          <w:type w:val="continuous"/>
          <w:pgSz w:w="12240" w:h="15840"/>
          <w:pgMar w:top="240" w:right="280" w:bottom="260" w:left="1140" w:header="720" w:footer="720" w:gutter="0"/>
          <w:cols w:space="720" w:num="1"/>
        </w:sect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715635" cy="7621270"/>
            <wp:effectExtent l="0" t="0" r="18415" b="17780"/>
            <wp:docPr id="4" name="图片 4" descr="微信图片_2018080215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802155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6866890" cy="6832600"/>
            <wp:effectExtent l="0" t="0" r="10160" b="6350"/>
            <wp:docPr id="3" name="图片 3" descr="微信图片_2018080215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8021555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6866890" cy="6712585"/>
            <wp:effectExtent l="0" t="0" r="10160" b="12065"/>
            <wp:docPr id="2" name="图片 2" descr="微信图片_2018080215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021555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067935" cy="7621270"/>
            <wp:effectExtent l="0" t="0" r="18415" b="17780"/>
            <wp:docPr id="1" name="图片 1" descr="微信图片_2018080215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021554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rPr>
          <w:rFonts w:ascii="Times New Roman"/>
          <w:sz w:val="23"/>
        </w:rPr>
      </w:pPr>
    </w:p>
    <w:p>
      <w:pPr>
        <w:pStyle w:val="2"/>
        <w:spacing w:before="87"/>
        <w:ind w:left="6312"/>
        <w:rPr>
          <w:color w:val="FF0000"/>
        </w:rPr>
      </w:pPr>
      <w:r>
        <w:rPr>
          <w:rFonts w:hint="eastAsia"/>
          <w:color w:val="FF0000"/>
        </w:rPr>
        <w:t>个人资料</w:t>
      </w:r>
    </w:p>
    <w:p>
      <w:pPr>
        <w:pStyle w:val="3"/>
        <w:ind w:left="0"/>
        <w:rPr>
          <w:sz w:val="40"/>
        </w:rPr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tabs>
          <w:tab w:val="right" w:pos="5638"/>
        </w:tabs>
        <w:rPr>
          <w:rFonts w:ascii="Times New Roman" w:eastAsia="Times New Roman"/>
        </w:rPr>
      </w:pPr>
      <w:r>
        <w:t>編號：</w:t>
      </w:r>
      <w:r>
        <w:tab/>
      </w:r>
    </w:p>
    <w:p>
      <w:pPr>
        <w:pStyle w:val="3"/>
        <w:tabs>
          <w:tab w:val="right" w:pos="5398"/>
        </w:tabs>
        <w:spacing w:before="5"/>
        <w:rPr>
          <w:rFonts w:ascii="Times New Roman" w:eastAsia="PMingLiU"/>
        </w:rPr>
      </w:pPr>
      <w:r>
        <w:t>年齡：</w:t>
      </w:r>
      <w:r>
        <w:tab/>
      </w:r>
      <w:r>
        <w:rPr>
          <w:rFonts w:hint="eastAsia" w:eastAsia="PMingLiU"/>
        </w:rPr>
        <w:t>32</w:t>
      </w:r>
    </w:p>
    <w:p>
      <w:pPr>
        <w:pStyle w:val="3"/>
        <w:tabs>
          <w:tab w:val="left" w:pos="5158"/>
        </w:tabs>
        <w:spacing w:before="6"/>
        <w:rPr>
          <w:rFonts w:ascii="Times New Roman" w:eastAsia="PMingLiU"/>
        </w:rPr>
      </w:pPr>
      <w:r>
        <w:t>血型：</w:t>
      </w:r>
      <w:r>
        <w:tab/>
      </w:r>
      <w:r>
        <w:rPr>
          <w:rFonts w:hint="eastAsia" w:eastAsia="PMingLiU"/>
        </w:rPr>
        <w:t>A</w:t>
      </w:r>
    </w:p>
    <w:p>
      <w:pPr>
        <w:pStyle w:val="3"/>
        <w:tabs>
          <w:tab w:val="left" w:pos="5158"/>
        </w:tabs>
        <w:rPr>
          <w:rFonts w:ascii="Times New Roman" w:eastAsia="Times New Roman"/>
        </w:rPr>
      </w:pPr>
      <w:r>
        <w:t>身高：</w:t>
      </w:r>
      <w:r>
        <w:tab/>
      </w:r>
      <w:r>
        <w:rPr>
          <w:rFonts w:hint="eastAsia" w:ascii="PMingLiU" w:hAnsi="PMingLiU" w:eastAsia="PMingLiU"/>
        </w:rPr>
        <w:t>170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t>體重：</w:t>
      </w:r>
      <w:r>
        <w:tab/>
      </w:r>
      <w:r>
        <w:rPr>
          <w:rFonts w:hint="eastAsia" w:ascii="PMingLiU" w:hAnsi="PMingLiU" w:eastAsia="PMingLiU"/>
        </w:rPr>
        <w:t>52</w:t>
      </w:r>
    </w:p>
    <w:p>
      <w:pPr>
        <w:pStyle w:val="3"/>
        <w:tabs>
          <w:tab w:val="left" w:pos="5158"/>
        </w:tabs>
        <w:spacing w:before="5"/>
      </w:pPr>
      <w:r>
        <w:t>最高學歷：</w:t>
      </w:r>
      <w:r>
        <w:tab/>
      </w:r>
      <w:r>
        <w:rPr>
          <w:rFonts w:hint="eastAsia"/>
        </w:rPr>
        <w:t>大學</w:t>
      </w:r>
    </w:p>
    <w:p>
      <w:pPr>
        <w:pStyle w:val="3"/>
        <w:tabs>
          <w:tab w:val="left" w:pos="5158"/>
        </w:tabs>
        <w:spacing w:before="10"/>
        <w:rPr>
          <w:rFonts w:ascii="Times New Roman" w:eastAsia="Times New Roman"/>
        </w:rPr>
      </w:pPr>
      <w:r>
        <w:rPr>
          <w:position w:val="1"/>
        </w:rPr>
        <w:t>學校：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弘光科技大學</w:t>
      </w:r>
    </w:p>
    <w:p>
      <w:pPr>
        <w:pStyle w:val="3"/>
        <w:tabs>
          <w:tab w:val="left" w:pos="5158"/>
        </w:tabs>
        <w:spacing w:before="5"/>
        <w:rPr>
          <w:rFonts w:ascii="Times New Roman" w:eastAsia="Times New Roman"/>
        </w:rPr>
      </w:pPr>
      <w:r>
        <w:rPr>
          <w:position w:val="1"/>
        </w:rPr>
        <w:t>科系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PMingLiU" w:hAnsi="PMingLiU" w:eastAsia="PMingLiU"/>
          <w:position w:val="1"/>
        </w:rPr>
        <w:t>護理系</w:t>
      </w:r>
    </w:p>
    <w:p>
      <w:pPr>
        <w:pStyle w:val="3"/>
        <w:tabs>
          <w:tab w:val="left" w:pos="5158"/>
        </w:tabs>
        <w:spacing w:line="343" w:lineRule="exact"/>
      </w:pPr>
      <w:r>
        <w:rPr>
          <w:position w:val="1"/>
        </w:rPr>
        <w:t>目前職業：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護理師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婚姻狀態：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已婚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國籍：</w:t>
      </w:r>
      <w:r>
        <w:rPr>
          <w:rFonts w:hint="eastAsia"/>
          <w:position w:val="1"/>
        </w:rPr>
        <w:t xml:space="preserve">                          台灣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種族：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台灣人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自然膚色：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黃</w:t>
      </w:r>
    </w:p>
    <w:p>
      <w:pPr>
        <w:pStyle w:val="3"/>
        <w:tabs>
          <w:tab w:val="left" w:pos="5158"/>
        </w:tabs>
        <w:spacing w:line="338" w:lineRule="exact"/>
      </w:pPr>
      <w:r>
        <w:rPr>
          <w:position w:val="1"/>
        </w:rPr>
        <w:t>自然髮色：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黑</w:t>
      </w:r>
    </w:p>
    <w:p>
      <w:pPr>
        <w:pStyle w:val="3"/>
        <w:tabs>
          <w:tab w:val="left" w:pos="5158"/>
        </w:tabs>
        <w:spacing w:line="336" w:lineRule="exact"/>
      </w:pPr>
      <w:r>
        <w:rPr>
          <w:position w:val="1"/>
        </w:rPr>
        <w:t>眼睛顏色：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黑</w:t>
      </w:r>
    </w:p>
    <w:p>
      <w:pPr>
        <w:pStyle w:val="3"/>
        <w:tabs>
          <w:tab w:val="left" w:pos="5158"/>
        </w:tabs>
        <w:spacing w:line="331" w:lineRule="exact"/>
      </w:pPr>
      <w:r>
        <w:t>眼睛狀況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PMingLiU" w:hAnsi="PMingLiU" w:eastAsia="PMingLiU"/>
        </w:rPr>
        <w:t>近視</w:t>
      </w:r>
    </w:p>
    <w:p>
      <w:pPr>
        <w:pStyle w:val="3"/>
        <w:tabs>
          <w:tab w:val="left" w:pos="5158"/>
        </w:tabs>
        <w:spacing w:before="10" w:line="343" w:lineRule="exact"/>
        <w:rPr>
          <w:rFonts w:eastAsia="PMingLiU"/>
        </w:rPr>
      </w:pPr>
      <w:r>
        <w:rPr>
          <w:position w:val="1"/>
        </w:rPr>
        <w:t>性格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Times New Roman" w:eastAsia="PMingLiU"/>
          <w:position w:val="1"/>
        </w:rPr>
        <w:t>溫和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愛好：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閱讀 音樂</w:t>
      </w:r>
    </w:p>
    <w:p>
      <w:pPr>
        <w:pStyle w:val="3"/>
        <w:tabs>
          <w:tab w:val="left" w:pos="5158"/>
        </w:tabs>
        <w:spacing w:line="341" w:lineRule="exact"/>
      </w:pPr>
      <w:r>
        <w:rPr>
          <w:position w:val="1"/>
        </w:rPr>
        <w:t>才能：</w:t>
      </w:r>
      <w:r>
        <w:rPr>
          <w:position w:val="1"/>
        </w:rPr>
        <w:tab/>
      </w:r>
    </w:p>
    <w:p>
      <w:pPr>
        <w:pStyle w:val="3"/>
        <w:tabs>
          <w:tab w:val="left" w:pos="5158"/>
        </w:tabs>
        <w:spacing w:line="339" w:lineRule="exact"/>
      </w:pPr>
      <w:r>
        <w:rPr>
          <w:position w:val="1"/>
        </w:rPr>
        <w:t>運動頻率：</w:t>
      </w:r>
      <w:r>
        <w:rPr>
          <w:position w:val="1"/>
        </w:rPr>
        <w:tab/>
      </w:r>
      <w:r>
        <w:rPr>
          <w:rFonts w:hint="eastAsia" w:ascii="PMingLiU" w:hAnsi="PMingLiU" w:eastAsia="PMingLiU"/>
          <w:position w:val="1"/>
        </w:rPr>
        <w:t>1個月1-3次</w:t>
      </w:r>
    </w:p>
    <w:p>
      <w:pPr>
        <w:pStyle w:val="3"/>
        <w:tabs>
          <w:tab w:val="left" w:pos="5158"/>
        </w:tabs>
        <w:spacing w:line="331" w:lineRule="exact"/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t>希望和受卵家庭保持什麼關係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PMingLiU" w:hAnsi="PMingLiU" w:eastAsia="PMingLiU"/>
        </w:rPr>
        <w:t>配合授卵家庭</w:t>
      </w:r>
    </w:p>
    <w:p>
      <w:pPr>
        <w:pStyle w:val="2"/>
        <w:spacing w:before="87"/>
        <w:ind w:left="6312"/>
      </w:pPr>
      <w:r>
        <w:rPr>
          <w:color w:val="FF0000"/>
        </w:rPr>
        <w:t>醫療歷史</w:t>
      </w:r>
    </w:p>
    <w:p>
      <w:pPr>
        <w:pStyle w:val="3"/>
        <w:spacing w:before="2"/>
        <w:ind w:left="0"/>
        <w:rPr>
          <w:sz w:val="19"/>
        </w:rPr>
      </w:pPr>
    </w:p>
    <w:tbl>
      <w:tblPr>
        <w:tblStyle w:val="7"/>
        <w:tblW w:w="148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696"/>
        <w:gridCol w:w="696"/>
        <w:gridCol w:w="1812"/>
        <w:gridCol w:w="1808"/>
        <w:gridCol w:w="1916"/>
        <w:gridCol w:w="3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right="22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是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否</w:t>
            </w:r>
          </w:p>
        </w:tc>
        <w:tc>
          <w:tcPr>
            <w:tcW w:w="8812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4198" w:right="4154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39" w:lineRule="exact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是否是雙眼皮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ind w:right="611"/>
              <w:jc w:val="right"/>
              <w:rPr>
                <w:rFonts w:ascii="Times New Roman" w:eastAsia="PMingLiU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是否有接受整形：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是否有使用過毒品或違禁藥物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是否有違法犯罪記錄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是否有被逮捕過：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是否捐過卵子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hint="eastAsia" w:ascii="Times New Roman" w:eastAsiaTheme="minorEastAsia"/>
                <w:sz w:val="19"/>
              </w:rPr>
            </w:pPr>
            <w:r>
              <w:rPr>
                <w:rFonts w:hint="eastAsia" w:ascii="Times New Roman" w:eastAsiaTheme="minorEastAsia"/>
                <w:sz w:val="19"/>
              </w:rPr>
              <w:t>23顆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321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 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是否吃過抗抑鬱藥物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是否正在使用藥物：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是否有住院的記錄：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rPr>
                <w:sz w:val="19"/>
              </w:rPr>
            </w:pPr>
            <w:r>
              <w:rPr>
                <w:rFonts w:hint="eastAsia" w:ascii="PMingLiU" w:hAnsi="PMingLiU" w:eastAsia="PMingLiU"/>
                <w:sz w:val="19"/>
              </w:rPr>
              <w:t>剖腹產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是否有做過手術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hint="eastAsia" w:ascii="PMingLiU" w:hAnsi="PMingLiU" w:eastAsia="PMingLiU"/>
                <w:sz w:val="19"/>
              </w:rPr>
              <w:t>剖腹產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是否有過重大疾病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是否有接受過輸血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是否有接受過器官移植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是否有接受過骨髓移植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是否有接受過精神治療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本人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性伴侶是否有被確診過性病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是否有懷孕過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35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現在使用的避孕方式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0"/>
              <w:ind w:left="120"/>
              <w:rPr>
                <w:sz w:val="19"/>
              </w:rPr>
            </w:pPr>
            <w:r>
              <w:rPr>
                <w:rFonts w:hint="eastAsia" w:ascii="PMingLiU" w:hAnsi="PMingLiU" w:eastAsia="PMingLiU"/>
                <w:sz w:val="19"/>
              </w:rPr>
              <w:t>保險套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 xml:space="preserve">一年內是否看過的醫生 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( </w:t>
            </w:r>
            <w:r>
              <w:rPr>
                <w:w w:val="105"/>
                <w:sz w:val="19"/>
              </w:rPr>
              <w:t>尤其婦產科</w:t>
            </w:r>
            <w:r>
              <w:rPr>
                <w:rFonts w:ascii="Times New Roman" w:eastAsia="Times New Roman"/>
                <w:w w:val="105"/>
                <w:sz w:val="19"/>
              </w:rPr>
              <w:t>):</w:t>
            </w:r>
            <w:r>
              <w:rPr>
                <w:rFonts w:ascii="Times New Roman" w:eastAsia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ascii="Times New Roman" w:eastAsia="Times New Roman"/>
                <w:sz w:val="19"/>
              </w:rPr>
            </w:pPr>
            <w:r>
              <w:rPr>
                <w:rFonts w:hint="eastAsia" w:ascii="PMingLiU" w:hAnsi="PMingLiU" w:eastAsia="PMingLiU"/>
                <w:sz w:val="19"/>
              </w:rPr>
              <w:t>排卵痛看診</w:t>
            </w: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spacing w:before="40"/>
              <w:ind w:left="526"/>
              <w:rPr>
                <w:rFonts w:ascii="Times New Roman" w:eastAsia="Times New Roman"/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是否抽菸：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是否有喝酒：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月經是否正常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3"/>
              <w:ind w:right="231"/>
              <w:jc w:val="right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是否被領養的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是否有家族遺傳疾病：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家族是否有雙胞胎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三胞胎歷史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  <w:r>
              <w:rPr>
                <w:rFonts w:hint="eastAsia" w:ascii="Times New Roman" w:eastAsia="PMingLiU"/>
                <w:sz w:val="19"/>
              </w:rPr>
              <w:t>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8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spacing w:line="549" w:lineRule="exact"/>
        <w:ind w:left="6309" w:right="6313"/>
        <w:jc w:val="center"/>
        <w:rPr>
          <w:sz w:val="40"/>
        </w:rPr>
      </w:pPr>
      <w:r>
        <w:rPr>
          <w:color w:val="FF0000"/>
          <w:sz w:val="40"/>
        </w:rPr>
        <w:t>家庭歷史</w:t>
      </w:r>
    </w:p>
    <w:p>
      <w:pPr>
        <w:pStyle w:val="3"/>
        <w:spacing w:before="10" w:after="1"/>
        <w:ind w:left="0"/>
        <w:rPr>
          <w:sz w:val="17"/>
        </w:rPr>
      </w:pPr>
    </w:p>
    <w:tbl>
      <w:tblPr>
        <w:tblStyle w:val="7"/>
        <w:tblW w:w="13975" w:type="dxa"/>
        <w:tblInd w:w="6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094"/>
        <w:gridCol w:w="1440"/>
        <w:gridCol w:w="1349"/>
        <w:gridCol w:w="1618"/>
        <w:gridCol w:w="1532"/>
        <w:gridCol w:w="3601"/>
        <w:gridCol w:w="19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18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409" w:right="384"/>
              <w:jc w:val="center"/>
              <w:rPr>
                <w:sz w:val="24"/>
              </w:rPr>
            </w:pPr>
            <w:r>
              <w:rPr>
                <w:sz w:val="24"/>
              </w:rPr>
              <w:t>髮色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442"/>
              <w:rPr>
                <w:sz w:val="24"/>
              </w:rPr>
            </w:pPr>
            <w:r>
              <w:rPr>
                <w:sz w:val="24"/>
              </w:rPr>
              <w:t>瞳色</w:t>
            </w:r>
          </w:p>
        </w:tc>
        <w:tc>
          <w:tcPr>
            <w:tcW w:w="16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36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職業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學歷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健康狀況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父親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378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60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400"/>
              <w:jc w:val="both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室內裝潢師傅/國中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母親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378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50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1" w:lineRule="exact"/>
              <w:ind w:right="1297"/>
              <w:jc w:val="both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工廠員工/國中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1" w:lineRule="exact"/>
              <w:ind w:left="500" w:right="343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兄弟姐妹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98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62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175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43"/>
              <w:jc w:val="right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55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right="1297"/>
              <w:jc w:val="both"/>
              <w:rPr>
                <w:rFonts w:eastAsia="PMingLiU"/>
                <w:sz w:val="24"/>
              </w:rPr>
            </w:pPr>
            <w:r>
              <w:rPr>
                <w:rFonts w:hint="eastAsia" w:eastAsia="PMingLiU"/>
                <w:sz w:val="24"/>
              </w:rPr>
              <w:t>工程師/大學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小孩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498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19M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562" w:right="446"/>
              <w:rPr>
                <w:rFonts w:ascii="Times New Roman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82</w:t>
            </w:r>
            <w:r>
              <w:rPr>
                <w:rFonts w:hint="eastAsia" w:ascii="Times New Roman" w:eastAsia="PMingLiU"/>
                <w:sz w:val="24"/>
              </w:rPr>
              <w:t>CM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636" w:right="605"/>
              <w:jc w:val="both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10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小孩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85"/>
              <w:jc w:val="both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19M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350" w:right="442"/>
              <w:jc w:val="center"/>
              <w:rPr>
                <w:sz w:val="24"/>
              </w:rPr>
            </w:pPr>
            <w:r>
              <w:rPr>
                <w:rFonts w:hint="eastAsia" w:ascii="PMingLiU" w:hAnsi="PMingLiU" w:eastAsia="PMingLiU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right="459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82CM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0"/>
              <w:ind w:left="636" w:right="605"/>
              <w:jc w:val="center"/>
              <w:rPr>
                <w:rFonts w:ascii="Times New Roman" w:eastAsia="PMingLiU"/>
                <w:sz w:val="24"/>
              </w:rPr>
            </w:pPr>
            <w:r>
              <w:rPr>
                <w:rFonts w:hint="eastAsia" w:ascii="Times New Roman" w:eastAsia="PMingLiU"/>
                <w:sz w:val="24"/>
              </w:rPr>
              <w:t>9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4" w:line="316" w:lineRule="exact"/>
              <w:ind w:left="500" w:right="343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/>
          <w:sz w:val="20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bookmarkStart w:id="0" w:name="_GoBack"/>
      <w:bookmarkEnd w:id="0"/>
    </w:p>
    <w:p>
      <w:pPr>
        <w:tabs>
          <w:tab w:val="left" w:pos="5329"/>
          <w:tab w:val="left" w:pos="100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592"/>
          <w:sz w:val="20"/>
        </w:rPr>
        <w:tab/>
      </w:r>
    </w:p>
    <w:sectPr>
      <w:pgSz w:w="15840" w:h="12240" w:orient="landscape"/>
      <w:pgMar w:top="540" w:right="240" w:bottom="280" w:left="260" w:header="720" w:footer="720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B"/>
    <w:rsid w:val="00777D85"/>
    <w:rsid w:val="00871732"/>
    <w:rsid w:val="00936C9B"/>
    <w:rsid w:val="00AC2437"/>
    <w:rsid w:val="00C95E3E"/>
    <w:rsid w:val="00F82EBF"/>
    <w:rsid w:val="1BCA2ADA"/>
    <w:rsid w:val="1E8040A5"/>
    <w:rsid w:val="1E9D7713"/>
    <w:rsid w:val="4D180807"/>
    <w:rsid w:val="6A717588"/>
    <w:rsid w:val="765A1068"/>
    <w:rsid w:val="7D6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PMingLiU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6309" w:right="6313"/>
      <w:jc w:val="center"/>
      <w:outlineLvl w:val="0"/>
    </w:pPr>
    <w:rPr>
      <w:sz w:val="40"/>
      <w:szCs w:val="4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5"/>
    </w:pPr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頁首 字元"/>
    <w:basedOn w:val="6"/>
    <w:link w:val="5"/>
    <w:uiPriority w:val="0"/>
    <w:rPr>
      <w:rFonts w:ascii="MingLiU" w:hAnsi="MingLiU" w:eastAsia="MingLiU" w:cs="MingLiU"/>
      <w:lang w:val="zh-TW" w:bidi="zh-TW"/>
    </w:rPr>
  </w:style>
  <w:style w:type="character" w:customStyle="1" w:styleId="12">
    <w:name w:val="頁尾 字元"/>
    <w:basedOn w:val="6"/>
    <w:link w:val="4"/>
    <w:uiPriority w:val="0"/>
    <w:rPr>
      <w:rFonts w:ascii="MingLiU" w:hAnsi="MingLiU" w:eastAsia="MingLiU" w:cs="MingLiU"/>
      <w:lang w:val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1</Pages>
  <Words>124</Words>
  <Characters>711</Characters>
  <Lines>5</Lines>
  <Paragraphs>1</Paragraphs>
  <TotalTime>56</TotalTime>
  <ScaleCrop>false</ScaleCrop>
  <LinksUpToDate>false</LinksUpToDate>
  <CharactersWithSpaces>834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2018-07-06T06:56:00Z</dcterms:created>
  <dc:creator>123</dc:creator>
  <cp:lastModifiedBy>REAL</cp:lastModifiedBy>
  <dcterms:modified xsi:type="dcterms:W3CDTF">2018-08-02T08:10:44Z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